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BD3" w:rsidRDefault="00D03E3D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奉献在学校餐饮的孺子牛</w:t>
      </w:r>
    </w:p>
    <w:p w:rsidR="009C2BD3" w:rsidRDefault="00D03E3D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——内江师范学院后勤处卢泽明在本职岗位上的纪实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卢泽民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同志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,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内江师范学院后勤处二三四食堂经理，在餐饮岗位上默默奉献了二十年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。自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19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年进入</w:t>
      </w:r>
      <w:hyperlink r:id="rId7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工作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岗位以来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，始终坚持“教书育人、管理育人、服务育人”的方针，坚持为教学服务、为师生服务的方向，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发挥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后勤人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的优良作风传统，发扬与时俱进的精神，兢兢业业、埋头苦干，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团结带领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使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所管理的食堂员工努力做好后勤服务保障工作，在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优质服务、文明行业建设始终走在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全校的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前列。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卢泽民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同志通过组织多种形式广泛</w:t>
      </w:r>
      <w:hyperlink r:id="rId8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学习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、宣传先进</w:t>
      </w:r>
      <w:hyperlink r:id="rId9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事迹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和先进典型，以实际行动学雷锋、学许振超、当好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高校后勤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人做了进一步部署。充分发挥出了基层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管理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人员的带头作用，转变作风，身体力行，率先垂范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，按照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习近平新时代中国特色社会主义思想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的要求，发扬实干、</w:t>
      </w:r>
      <w:hyperlink r:id="rId10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实践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、实现精神，努力做到一个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管理者就是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一个标杆。以先进人物激励和鞭策分场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高校后勤员工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爱岗敬业，做好本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作，</w:t>
      </w:r>
      <w:hyperlink r:id="rId11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保证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后勤保障服务的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各项目标任务的顺利完成。</w:t>
      </w:r>
    </w:p>
    <w:p w:rsidR="009C2BD3" w:rsidRDefault="00D03E3D">
      <w:pPr>
        <w:spacing w:line="560" w:lineRule="exact"/>
        <w:ind w:firstLineChars="200" w:firstLine="602"/>
        <w:rPr>
          <w:rFonts w:ascii="黑体" w:eastAsia="黑体" w:hAnsi="黑体" w:cs="黑体"/>
          <w:b/>
          <w:bCs/>
          <w:sz w:val="30"/>
          <w:szCs w:val="30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sz w:val="30"/>
          <w:szCs w:val="30"/>
          <w:shd w:val="clear" w:color="auto" w:fill="FFFFFF"/>
        </w:rPr>
        <w:t>一、</w:t>
      </w:r>
      <w:r>
        <w:rPr>
          <w:rFonts w:ascii="黑体" w:eastAsia="黑体" w:hAnsi="黑体" w:cs="黑体" w:hint="eastAsia"/>
          <w:b/>
          <w:bCs/>
          <w:sz w:val="30"/>
          <w:szCs w:val="30"/>
          <w:shd w:val="clear" w:color="auto" w:fill="FFFFFF"/>
        </w:rPr>
        <w:t>加强理论学习和业务培训，政治素质、业务能力不断提高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 </w:t>
      </w:r>
      <w:r>
        <w:rPr>
          <w:rFonts w:ascii="仿宋" w:eastAsia="仿宋" w:hAnsi="仿宋" w:cs="仿宋" w:hint="eastAsia"/>
          <w:sz w:val="30"/>
          <w:szCs w:val="30"/>
        </w:rPr>
        <w:t>卢泽明</w:t>
      </w:r>
      <w:r>
        <w:rPr>
          <w:rFonts w:ascii="仿宋" w:eastAsia="仿宋" w:hAnsi="仿宋" w:cs="仿宋" w:hint="eastAsia"/>
          <w:sz w:val="30"/>
          <w:szCs w:val="30"/>
        </w:rPr>
        <w:t>同志积极参加</w:t>
      </w:r>
      <w:r>
        <w:rPr>
          <w:rFonts w:ascii="仿宋" w:eastAsia="仿宋" w:hAnsi="仿宋" w:cs="仿宋" w:hint="eastAsia"/>
          <w:sz w:val="30"/>
          <w:szCs w:val="30"/>
        </w:rPr>
        <w:t>学校</w:t>
      </w:r>
      <w:r>
        <w:rPr>
          <w:rFonts w:ascii="仿宋" w:eastAsia="仿宋" w:hAnsi="仿宋" w:cs="仿宋" w:hint="eastAsia"/>
          <w:sz w:val="30"/>
          <w:szCs w:val="30"/>
        </w:rPr>
        <w:t>组织的政治理论学习和业务培训，认真学习党的十</w:t>
      </w:r>
      <w:r>
        <w:rPr>
          <w:rFonts w:ascii="仿宋" w:eastAsia="仿宋" w:hAnsi="仿宋" w:cs="仿宋" w:hint="eastAsia"/>
          <w:sz w:val="30"/>
          <w:szCs w:val="30"/>
        </w:rPr>
        <w:t>九</w:t>
      </w:r>
      <w:r>
        <w:rPr>
          <w:rFonts w:ascii="仿宋" w:eastAsia="仿宋" w:hAnsi="仿宋" w:cs="仿宋" w:hint="eastAsia"/>
          <w:sz w:val="30"/>
          <w:szCs w:val="30"/>
        </w:rPr>
        <w:t>大、十</w:t>
      </w:r>
      <w:r>
        <w:rPr>
          <w:rFonts w:ascii="仿宋" w:eastAsia="仿宋" w:hAnsi="仿宋" w:cs="仿宋" w:hint="eastAsia"/>
          <w:sz w:val="30"/>
          <w:szCs w:val="30"/>
        </w:rPr>
        <w:t>九</w:t>
      </w:r>
      <w:r>
        <w:rPr>
          <w:rFonts w:ascii="仿宋" w:eastAsia="仿宋" w:hAnsi="仿宋" w:cs="仿宋" w:hint="eastAsia"/>
          <w:sz w:val="30"/>
          <w:szCs w:val="30"/>
        </w:rPr>
        <w:t>届三中全会精神，在不断的学习、实践中认识到在社会主义市场经济条件下，</w:t>
      </w:r>
      <w:r>
        <w:rPr>
          <w:rFonts w:ascii="仿宋" w:eastAsia="仿宋" w:hAnsi="仿宋" w:cs="仿宋" w:hint="eastAsia"/>
          <w:sz w:val="30"/>
          <w:szCs w:val="30"/>
        </w:rPr>
        <w:t>学校</w:t>
      </w:r>
      <w:r>
        <w:rPr>
          <w:rFonts w:ascii="仿宋" w:eastAsia="仿宋" w:hAnsi="仿宋" w:cs="仿宋" w:hint="eastAsia"/>
          <w:sz w:val="30"/>
          <w:szCs w:val="30"/>
        </w:rPr>
        <w:t>校的后勤服务工作再沿用传统的管理观念、管理方法已经不能解决新形势下的新问题。为适应新形势</w:t>
      </w:r>
      <w:r>
        <w:rPr>
          <w:rFonts w:ascii="仿宋" w:eastAsia="仿宋" w:hAnsi="仿宋" w:cs="仿宋" w:hint="eastAsia"/>
          <w:sz w:val="30"/>
          <w:szCs w:val="30"/>
        </w:rPr>
        <w:t>学</w:t>
      </w:r>
      <w:r>
        <w:rPr>
          <w:rFonts w:ascii="仿宋" w:eastAsia="仿宋" w:hAnsi="仿宋" w:cs="仿宋" w:hint="eastAsia"/>
          <w:sz w:val="30"/>
          <w:szCs w:val="30"/>
        </w:rPr>
        <w:t>校发展的需要，坚持以人为本，以全新的服务理念，优质高效的服务水平，为教学、科研提供全方位的服务。想教学之所想，急教学之所急，养成了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“勤奋、务实、高效、优质”的工作作风，自身的政治素质、理论水平和业务能力明显提高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9C2BD3" w:rsidRDefault="00D03E3D">
      <w:pPr>
        <w:spacing w:line="560" w:lineRule="exact"/>
        <w:ind w:firstLineChars="200" w:firstLine="602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二、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服务中心，服务大局，在管理上作文章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一是对</w:t>
      </w:r>
      <w:r>
        <w:rPr>
          <w:rFonts w:ascii="仿宋" w:eastAsia="仿宋" w:hAnsi="仿宋" w:cs="仿宋" w:hint="eastAsia"/>
          <w:sz w:val="30"/>
          <w:szCs w:val="30"/>
        </w:rPr>
        <w:t>食堂</w:t>
      </w:r>
      <w:r>
        <w:rPr>
          <w:rFonts w:ascii="仿宋" w:eastAsia="仿宋" w:hAnsi="仿宋" w:cs="仿宋" w:hint="eastAsia"/>
          <w:sz w:val="30"/>
          <w:szCs w:val="30"/>
        </w:rPr>
        <w:t>工作人员做了及时的调整，对他们定期进行评议、考核，转变了工作人员的服务态度，强化了服务意识，提高了服务质量。通过制定新办法，新制度，明确标准，责任到人，每周一检查，每月一公布，半年一小结，年终汇总帐。使每个后勤工作人员都有了动力，都有了活力，变依懒性为主动性，形成了自觉整理卫生的好风气。达到了办公物品放置有序，门窗洁净，洗涮间干净，空气清爽，创造了一个舒畅的工作环境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二是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抓根本，健全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安全责任管理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网络，提高</w:t>
      </w:r>
      <w:hyperlink r:id="rId12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管理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水平。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工作中始终以《食安法》作为统领各项工作的根本，做到大小会宣贯《食安法》、工作中严格执行《食安法》，与食堂员工签订了食品安全责任书，形成了横向到边、纵向到底的安全管理网络。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三是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抓重点，加强队伍建设，提高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素质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水是生命之源，人为企业之本，高素质的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队伍是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后勤保障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的持久动力。提高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的整体素质，建设一支高素质的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队伍是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高校后勤保障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的核心所在。按照这样的思路，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多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年来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卢泽明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狠抓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工的学习培训教育，采取自学、集中学习和各种培训相结合的办法，组织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工认真学习“三个代表”重要</w:t>
      </w:r>
      <w:hyperlink r:id="rId13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思想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科学发展观、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“十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九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大”</w:t>
      </w:r>
      <w:hyperlink r:id="rId14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报告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和习近平中国特色社会主义思想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等理论知识，计算机知识、安全知识等业务技术知识，不断提高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的理论素养和业务水平；同时还深入细致地做好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的思想政治工作，以理想信念教育为核心，深入开展各类主题教育活动，把解决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的思想问题、实际问题和最为关心关注的热点、难点问题结合起来，充分地理解人、关心人、尊重人，满足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的合理要求，让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感受到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食堂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这个大家庭的温暖。通过学习教育，使广大干部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坚定了政治信念，端正了人生坐标，激发了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爱党、爱</w:t>
      </w:r>
      <w:hyperlink r:id="rId15" w:history="1">
        <w:r>
          <w:rPr>
            <w:rStyle w:val="a3"/>
            <w:rFonts w:ascii="仿宋" w:eastAsia="仿宋" w:hAnsi="仿宋" w:cs="仿宋" w:hint="eastAsia"/>
            <w:color w:val="auto"/>
            <w:sz w:val="30"/>
            <w:szCs w:val="30"/>
            <w:u w:val="none"/>
            <w:shd w:val="clear" w:color="auto" w:fill="FFFFFF"/>
          </w:rPr>
          <w:t>社会</w:t>
        </w:r>
      </w:hyperlink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主义、爱岗位工作的政治热情和为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学校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多做贡献的奉献精神。</w:t>
      </w:r>
    </w:p>
    <w:p w:rsidR="009C2BD3" w:rsidRDefault="00D03E3D">
      <w:pPr>
        <w:spacing w:line="560" w:lineRule="exact"/>
        <w:ind w:firstLineChars="200" w:firstLine="602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  <w:shd w:val="clear" w:color="auto" w:fill="FFFFFF"/>
        </w:rPr>
        <w:t>三、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创新思路，多措并举，在服务中上水平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在工作中</w:t>
      </w:r>
      <w:r>
        <w:rPr>
          <w:rFonts w:ascii="仿宋" w:eastAsia="仿宋" w:hAnsi="仿宋" w:cs="仿宋" w:hint="eastAsia"/>
          <w:sz w:val="30"/>
          <w:szCs w:val="30"/>
        </w:rPr>
        <w:t>提出了“内强素质，外树形象，强化管理，提高质量，争创一流”的工作思路，</w:t>
      </w:r>
      <w:r>
        <w:rPr>
          <w:rFonts w:ascii="仿宋" w:eastAsia="仿宋" w:hAnsi="仿宋" w:cs="仿宋" w:hint="eastAsia"/>
          <w:sz w:val="30"/>
          <w:szCs w:val="30"/>
        </w:rPr>
        <w:t>既</w:t>
      </w:r>
      <w:r>
        <w:rPr>
          <w:rFonts w:ascii="仿宋" w:eastAsia="仿宋" w:hAnsi="仿宋" w:cs="仿宋" w:hint="eastAsia"/>
          <w:sz w:val="30"/>
          <w:szCs w:val="30"/>
        </w:rPr>
        <w:t>给后勤服务工作带来了压力，也</w:t>
      </w:r>
      <w:r>
        <w:rPr>
          <w:rFonts w:ascii="仿宋" w:eastAsia="仿宋" w:hAnsi="仿宋" w:cs="仿宋" w:hint="eastAsia"/>
          <w:sz w:val="30"/>
          <w:szCs w:val="30"/>
        </w:rPr>
        <w:t>创造</w:t>
      </w:r>
      <w:r>
        <w:rPr>
          <w:rFonts w:ascii="仿宋" w:eastAsia="仿宋" w:hAnsi="仿宋" w:cs="仿宋" w:hint="eastAsia"/>
          <w:sz w:val="30"/>
          <w:szCs w:val="30"/>
        </w:rPr>
        <w:t>了难得的发展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机遇。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一是</w:t>
      </w:r>
      <w:r>
        <w:rPr>
          <w:rFonts w:ascii="仿宋" w:eastAsia="仿宋" w:hAnsi="仿宋" w:cs="仿宋" w:hint="eastAsia"/>
          <w:sz w:val="30"/>
          <w:szCs w:val="30"/>
        </w:rPr>
        <w:t>“强化服务”是行政后勤工作的保证。为创造良好的教学生活服务环境，一是坚持以人为本，把制度建设与思想教育有机结合起来。年初认真修订完善了不同工种的岗位目标责任制，并组织学习和落实，使工作人员明确任务要求，自觉履行职责。二是围绕教学搞服务。认真做好</w:t>
      </w:r>
      <w:r>
        <w:rPr>
          <w:rFonts w:ascii="仿宋" w:eastAsia="仿宋" w:hAnsi="仿宋" w:cs="仿宋" w:hint="eastAsia"/>
          <w:sz w:val="30"/>
          <w:szCs w:val="30"/>
        </w:rPr>
        <w:t>和学校各业务处室的衔接，确保每批次的学生都能吃到热的饭菜。</w:t>
      </w:r>
      <w:r>
        <w:rPr>
          <w:rFonts w:ascii="仿宋" w:eastAsia="仿宋" w:hAnsi="仿宋" w:cs="仿宋" w:hint="eastAsia"/>
          <w:sz w:val="30"/>
          <w:szCs w:val="30"/>
        </w:rPr>
        <w:t>四是以身作则，用自己的行动去影响带动工作人员搞好</w:t>
      </w:r>
      <w:r>
        <w:rPr>
          <w:rFonts w:ascii="仿宋" w:eastAsia="仿宋" w:hAnsi="仿宋" w:cs="仿宋" w:hint="eastAsia"/>
          <w:sz w:val="30"/>
          <w:szCs w:val="30"/>
        </w:rPr>
        <w:t>餐饮</w:t>
      </w:r>
      <w:r>
        <w:rPr>
          <w:rFonts w:ascii="仿宋" w:eastAsia="仿宋" w:hAnsi="仿宋" w:cs="仿宋" w:hint="eastAsia"/>
          <w:sz w:val="30"/>
          <w:szCs w:val="30"/>
        </w:rPr>
        <w:t>服务工作。牺牲了无数个节假日、星期天，默默无闻的奉献，做到干一行，爱一行，专一行，赢得了教职工的一致好评。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7FDFF"/>
        </w:rPr>
      </w:pPr>
      <w:r>
        <w:rPr>
          <w:rFonts w:ascii="仿宋" w:eastAsia="仿宋" w:hAnsi="仿宋" w:cs="仿宋" w:hint="eastAsia"/>
          <w:sz w:val="30"/>
          <w:szCs w:val="30"/>
        </w:rPr>
        <w:t>二是</w:t>
      </w:r>
      <w:r>
        <w:rPr>
          <w:rFonts w:ascii="仿宋" w:eastAsia="仿宋" w:hAnsi="仿宋" w:cs="仿宋" w:hint="eastAsia"/>
          <w:sz w:val="30"/>
          <w:szCs w:val="30"/>
        </w:rPr>
        <w:t>“树立形象”是后勤</w:t>
      </w:r>
      <w:r>
        <w:rPr>
          <w:rFonts w:ascii="仿宋" w:eastAsia="仿宋" w:hAnsi="仿宋" w:cs="仿宋" w:hint="eastAsia"/>
          <w:sz w:val="30"/>
          <w:szCs w:val="30"/>
        </w:rPr>
        <w:t>餐饮</w:t>
      </w:r>
      <w:r>
        <w:rPr>
          <w:rFonts w:ascii="仿宋" w:eastAsia="仿宋" w:hAnsi="仿宋" w:cs="仿宋" w:hint="eastAsia"/>
          <w:sz w:val="30"/>
          <w:szCs w:val="30"/>
        </w:rPr>
        <w:t>工作的关键。强化自身素质</w:t>
      </w:r>
      <w:r>
        <w:rPr>
          <w:rFonts w:ascii="仿宋" w:eastAsia="仿宋" w:hAnsi="仿宋" w:cs="仿宋" w:hint="eastAsia"/>
          <w:sz w:val="30"/>
          <w:szCs w:val="30"/>
        </w:rPr>
        <w:t>，加强作风建设，树立良好的个人形象。在长期的后勤</w:t>
      </w:r>
      <w:r>
        <w:rPr>
          <w:rFonts w:ascii="仿宋" w:eastAsia="仿宋" w:hAnsi="仿宋" w:cs="仿宋" w:hint="eastAsia"/>
          <w:sz w:val="30"/>
          <w:szCs w:val="30"/>
        </w:rPr>
        <w:t>餐饮</w:t>
      </w:r>
      <w:r>
        <w:rPr>
          <w:rFonts w:ascii="仿宋" w:eastAsia="仿宋" w:hAnsi="仿宋" w:cs="仿宋" w:hint="eastAsia"/>
          <w:sz w:val="30"/>
          <w:szCs w:val="30"/>
        </w:rPr>
        <w:t>服务中，善于总结服务规律。后勤</w:t>
      </w:r>
      <w:r>
        <w:rPr>
          <w:rFonts w:ascii="仿宋" w:eastAsia="仿宋" w:hAnsi="仿宋" w:cs="仿宋" w:hint="eastAsia"/>
          <w:sz w:val="30"/>
          <w:szCs w:val="30"/>
        </w:rPr>
        <w:t>餐饮</w:t>
      </w:r>
      <w:r>
        <w:rPr>
          <w:rFonts w:ascii="仿宋" w:eastAsia="仿宋" w:hAnsi="仿宋" w:cs="仿宋" w:hint="eastAsia"/>
          <w:sz w:val="30"/>
          <w:szCs w:val="30"/>
        </w:rPr>
        <w:t>服务工作具有几个明显的特点：一是具体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二是零碎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三是影响大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四是容易得咎人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五是无固定时间地点。针对这些特点，</w:t>
      </w:r>
      <w:r>
        <w:rPr>
          <w:rFonts w:ascii="仿宋" w:eastAsia="仿宋" w:hAnsi="仿宋" w:cs="仿宋" w:hint="eastAsia"/>
          <w:sz w:val="30"/>
          <w:szCs w:val="30"/>
        </w:rPr>
        <w:t>卢泽明</w:t>
      </w:r>
      <w:r>
        <w:rPr>
          <w:rFonts w:ascii="仿宋" w:eastAsia="仿宋" w:hAnsi="仿宋" w:cs="仿宋" w:hint="eastAsia"/>
          <w:sz w:val="30"/>
          <w:szCs w:val="30"/>
        </w:rPr>
        <w:t>同志一是依据每个同志的工作职责，组织人员认真检查，严格管理；二是动之以情、晓之以理做细致的思想工作。从而</w:t>
      </w:r>
      <w:r>
        <w:rPr>
          <w:rFonts w:ascii="仿宋" w:eastAsia="仿宋" w:hAnsi="仿宋" w:cs="仿宋" w:hint="eastAsia"/>
          <w:sz w:val="30"/>
          <w:szCs w:val="30"/>
        </w:rPr>
        <w:t>保证</w:t>
      </w:r>
      <w:r>
        <w:rPr>
          <w:rFonts w:ascii="仿宋" w:eastAsia="仿宋" w:hAnsi="仿宋" w:cs="仿宋" w:hint="eastAsia"/>
          <w:sz w:val="30"/>
          <w:szCs w:val="30"/>
        </w:rPr>
        <w:t>了</w:t>
      </w:r>
      <w:r>
        <w:rPr>
          <w:rFonts w:ascii="仿宋" w:eastAsia="仿宋" w:hAnsi="仿宋" w:cs="仿宋" w:hint="eastAsia"/>
          <w:sz w:val="30"/>
          <w:szCs w:val="30"/>
        </w:rPr>
        <w:t>一日三餐的饭菜</w:t>
      </w:r>
      <w:r>
        <w:rPr>
          <w:rFonts w:ascii="仿宋" w:eastAsia="仿宋" w:hAnsi="仿宋" w:cs="仿宋" w:hint="eastAsia"/>
          <w:sz w:val="30"/>
          <w:szCs w:val="30"/>
        </w:rPr>
        <w:t>正常供给，</w:t>
      </w:r>
      <w:r>
        <w:rPr>
          <w:rFonts w:ascii="仿宋" w:eastAsia="仿宋" w:hAnsi="仿宋" w:cs="仿宋" w:hint="eastAsia"/>
          <w:sz w:val="30"/>
          <w:szCs w:val="30"/>
        </w:rPr>
        <w:t>保证</w:t>
      </w:r>
      <w:r>
        <w:rPr>
          <w:rFonts w:ascii="仿宋" w:eastAsia="仿宋" w:hAnsi="仿宋" w:cs="仿宋" w:hint="eastAsia"/>
          <w:sz w:val="30"/>
          <w:szCs w:val="30"/>
        </w:rPr>
        <w:t>了整个校园的安全、和谐、有序。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三是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灌输疏导与开展生动活泼、形式多样的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岗位技术练兵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活动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通过“请进来、走出去”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的技术培训和岗位技术练兵比武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等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喜闻乐见、生动活泼的形式，寓教于乐，让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食堂员工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有了精神的“家园”。从而丰富了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的业余文化生活，充实了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的精神世界，陶冶了高尚的精神情操。</w:t>
      </w:r>
    </w:p>
    <w:p w:rsidR="009C2BD3" w:rsidRDefault="00D03E3D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卢泽民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同志在工作中的一系列努力和出色表现，多次获得了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学校和省教育厅后产处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的奖励，受到领导和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的一致好评。使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所分管的食堂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形成了浓厚的团结拼搏氛围，广大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员工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人心凝聚，主人翁意识大大增强。</w:t>
      </w:r>
      <w:bookmarkStart w:id="0" w:name="_GoBack"/>
      <w:bookmarkEnd w:id="0"/>
    </w:p>
    <w:sectPr w:rsidR="009C2BD3" w:rsidSect="009C2BD3">
      <w:pgSz w:w="11906" w:h="16838"/>
      <w:pgMar w:top="1134" w:right="1077" w:bottom="107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E3D" w:rsidRDefault="00D03E3D" w:rsidP="00E9170F">
      <w:r>
        <w:separator/>
      </w:r>
    </w:p>
  </w:endnote>
  <w:endnote w:type="continuationSeparator" w:id="1">
    <w:p w:rsidR="00D03E3D" w:rsidRDefault="00D03E3D" w:rsidP="00E9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E3D" w:rsidRDefault="00D03E3D" w:rsidP="00E9170F">
      <w:r>
        <w:separator/>
      </w:r>
    </w:p>
  </w:footnote>
  <w:footnote w:type="continuationSeparator" w:id="1">
    <w:p w:rsidR="00D03E3D" w:rsidRDefault="00D03E3D" w:rsidP="00E917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B412FC2"/>
    <w:rsid w:val="009C2BD3"/>
    <w:rsid w:val="00D03E3D"/>
    <w:rsid w:val="00E9170F"/>
    <w:rsid w:val="07E91588"/>
    <w:rsid w:val="35436416"/>
    <w:rsid w:val="5BCE76D4"/>
    <w:rsid w:val="63205118"/>
    <w:rsid w:val="64CB2222"/>
    <w:rsid w:val="687A0C5C"/>
    <w:rsid w:val="77A63E88"/>
    <w:rsid w:val="7B412FC2"/>
    <w:rsid w:val="7C16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B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C2BD3"/>
    <w:rPr>
      <w:color w:val="0000FF"/>
      <w:u w:val="single"/>
    </w:rPr>
  </w:style>
  <w:style w:type="paragraph" w:styleId="a4">
    <w:name w:val="header"/>
    <w:basedOn w:val="a"/>
    <w:link w:val="Char"/>
    <w:rsid w:val="00E91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917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91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917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js.com/fanwen/Gongzhuozongjie/shixizongjie/Index.html" TargetMode="External"/><Relationship Id="rId13" Type="http://schemas.openxmlformats.org/officeDocument/2006/relationships/hyperlink" Target="https://www.unjs.com/fanwen/Dangtuangongzuo/rudangsixianghuibao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njs.com/fanwen/" TargetMode="External"/><Relationship Id="rId12" Type="http://schemas.openxmlformats.org/officeDocument/2006/relationships/hyperlink" Target="https://www.unjs.com/fanwen/Shiyongfanwen/guanlizhidu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unjs.com/fanwen/Shiyongfanwen/baozhengshu/Index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njs.com/fanwen/Gongzuobaogao/shehuishijian/Index.html" TargetMode="External"/><Relationship Id="rId10" Type="http://schemas.openxmlformats.org/officeDocument/2006/relationships/hyperlink" Target="https://www.unjs.com/fanwen/Gongzuobaogao/shehuishijian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js.com/fanwen/Gongzuobaogao/shijicailiao/Index.html" TargetMode="External"/><Relationship Id="rId14" Type="http://schemas.openxmlformats.org/officeDocument/2006/relationships/hyperlink" Target="https://www.unjs.com/fanwen/Gongzuobaogao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彭光全</dc:creator>
  <cp:lastModifiedBy>李芸</cp:lastModifiedBy>
  <cp:revision>2</cp:revision>
  <dcterms:created xsi:type="dcterms:W3CDTF">2018-05-14T08:43:00Z</dcterms:created>
  <dcterms:modified xsi:type="dcterms:W3CDTF">2018-05-14T08:43:00Z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